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62" w:rsidRPr="008F4B6B" w:rsidRDefault="00B86262" w:rsidP="00B86262">
      <w:pPr>
        <w:spacing w:after="0"/>
        <w:jc w:val="both"/>
        <w:rPr>
          <w:rFonts w:ascii="Arial Narrow" w:hAnsi="Arial Narrow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86262" w:rsidRPr="008F4B6B" w:rsidTr="00BA7C3E">
        <w:tc>
          <w:tcPr>
            <w:tcW w:w="8828" w:type="dxa"/>
            <w:shd w:val="clear" w:color="auto" w:fill="B8CCE4" w:themeFill="accent1" w:themeFillTint="66"/>
            <w:vAlign w:val="center"/>
          </w:tcPr>
          <w:p w:rsidR="00B86262" w:rsidRPr="008F4B6B" w:rsidRDefault="000123FD" w:rsidP="000123FD">
            <w:pPr>
              <w:spacing w:after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F4B6B">
              <w:rPr>
                <w:rFonts w:ascii="Arial Narrow" w:hAnsi="Arial Narrow"/>
                <w:b/>
                <w:color w:val="000000" w:themeColor="text1"/>
              </w:rPr>
              <w:t>REQUISITOS DE LA INSCRIPCIÓN PARA EL GESTOR</w:t>
            </w:r>
          </w:p>
        </w:tc>
      </w:tr>
    </w:tbl>
    <w:p w:rsidR="00B86262" w:rsidRPr="008F4B6B" w:rsidRDefault="00B86262" w:rsidP="00B86262">
      <w:pPr>
        <w:spacing w:after="0"/>
        <w:jc w:val="both"/>
        <w:rPr>
          <w:rFonts w:ascii="Arial Narrow" w:hAnsi="Arial Narrow"/>
          <w:b/>
          <w:color w:val="000000" w:themeColor="text1"/>
        </w:rPr>
      </w:pPr>
    </w:p>
    <w:tbl>
      <w:tblPr>
        <w:tblStyle w:val="Tabladelista7concolores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5682"/>
      </w:tblGrid>
      <w:tr w:rsidR="00B86262" w:rsidRPr="000123FD" w:rsidTr="00BA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8" w:type="dxa"/>
            <w:tcBorders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iCs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iCs w:val="0"/>
                <w:color w:val="000000" w:themeColor="text1"/>
                <w:sz w:val="22"/>
              </w:rPr>
              <w:t xml:space="preserve">Nombre o razón social </w:t>
            </w:r>
          </w:p>
        </w:tc>
        <w:tc>
          <w:tcPr>
            <w:tcW w:w="568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 w:val="0"/>
                <w:iCs w:val="0"/>
                <w:color w:val="000000" w:themeColor="text1"/>
                <w:sz w:val="22"/>
              </w:rPr>
            </w:pPr>
          </w:p>
        </w:tc>
      </w:tr>
      <w:tr w:rsidR="00B86262" w:rsidRPr="000123FD" w:rsidTr="0001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right w:val="none" w:sz="0" w:space="0" w:color="auto"/>
            </w:tcBorders>
            <w:shd w:val="clear" w:color="auto" w:fill="auto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iCs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 xml:space="preserve">Número de identificación o NIT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color w:val="auto"/>
              </w:rPr>
            </w:pPr>
          </w:p>
        </w:tc>
      </w:tr>
      <w:tr w:rsidR="00B86262" w:rsidRPr="000123FD" w:rsidTr="00BA7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right w:val="none" w:sz="0" w:space="0" w:color="auto"/>
            </w:tcBorders>
            <w:shd w:val="clear" w:color="auto" w:fill="B8CCE4" w:themeFill="accent1" w:themeFillTint="66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iCs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Representante legal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color w:val="000000" w:themeColor="text1"/>
              </w:rPr>
            </w:pPr>
          </w:p>
        </w:tc>
      </w:tr>
      <w:tr w:rsidR="00B86262" w:rsidRPr="000123FD" w:rsidTr="0001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right w:val="none" w:sz="0" w:space="0" w:color="auto"/>
            </w:tcBorders>
            <w:shd w:val="clear" w:color="auto" w:fill="auto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bCs/>
                <w:i w:val="0"/>
                <w:iCs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Número telefónico de contacto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bCs/>
                <w:color w:val="000000" w:themeColor="text1"/>
              </w:rPr>
            </w:pPr>
          </w:p>
        </w:tc>
      </w:tr>
      <w:tr w:rsidR="00B86262" w:rsidRPr="000123FD" w:rsidTr="00BA7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right w:val="none" w:sz="0" w:space="0" w:color="auto"/>
            </w:tcBorders>
            <w:shd w:val="clear" w:color="auto" w:fill="B8CCE4" w:themeFill="accent1" w:themeFillTint="66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iCs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Dirección oficina principal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color w:val="000000" w:themeColor="text1"/>
              </w:rPr>
            </w:pPr>
          </w:p>
        </w:tc>
      </w:tr>
      <w:tr w:rsidR="00B86262" w:rsidRPr="000123FD" w:rsidTr="0001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right w:val="none" w:sz="0" w:space="0" w:color="auto"/>
            </w:tcBorders>
            <w:shd w:val="clear" w:color="auto" w:fill="auto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iCs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 xml:space="preserve">Actividad ejecutada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color w:val="000000" w:themeColor="text1"/>
              </w:rPr>
            </w:pPr>
          </w:p>
        </w:tc>
      </w:tr>
      <w:tr w:rsidR="00B86262" w:rsidRPr="000123FD" w:rsidTr="00BA7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right w:val="none" w:sz="0" w:space="0" w:color="auto"/>
            </w:tcBorders>
            <w:shd w:val="clear" w:color="auto" w:fill="B8CCE4" w:themeFill="accent1" w:themeFillTint="66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iCs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 xml:space="preserve">Dirección de la planta de aprovechamiento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color w:val="000000" w:themeColor="text1"/>
              </w:rPr>
            </w:pPr>
          </w:p>
        </w:tc>
      </w:tr>
      <w:tr w:rsidR="00B86262" w:rsidRPr="000123FD" w:rsidTr="0001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auto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color w:val="000000" w:themeColor="text1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Municipio, distrito o departamento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iCs/>
                <w:color w:val="000000" w:themeColor="text1"/>
                <w:sz w:val="26"/>
              </w:rPr>
            </w:pPr>
          </w:p>
        </w:tc>
      </w:tr>
      <w:tr w:rsidR="00B86262" w:rsidRPr="000123FD" w:rsidTr="00BA7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B8CCE4" w:themeFill="accent1" w:themeFillTint="66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 xml:space="preserve">Capacidad de recolección de ACU en Kg/mes del gestor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iCs/>
                <w:color w:val="000000" w:themeColor="text1"/>
                <w:sz w:val="26"/>
              </w:rPr>
            </w:pPr>
          </w:p>
        </w:tc>
      </w:tr>
      <w:tr w:rsidR="00B86262" w:rsidRPr="000123FD" w:rsidTr="0001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auto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Capacidad de almacenamiento de ACU en Kg/mes del gestor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iCs/>
                <w:color w:val="000000" w:themeColor="text1"/>
                <w:sz w:val="26"/>
              </w:rPr>
            </w:pPr>
          </w:p>
        </w:tc>
      </w:tr>
      <w:tr w:rsidR="00B86262" w:rsidRPr="000123FD" w:rsidTr="00BA7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B8CCE4" w:themeFill="accent1" w:themeFillTint="66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Capacidad de tratamiento y/o aprovechamiento de ACU en Kg/mes del gestor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iCs/>
                <w:color w:val="000000" w:themeColor="text1"/>
                <w:sz w:val="26"/>
              </w:rPr>
            </w:pPr>
          </w:p>
        </w:tc>
      </w:tr>
      <w:tr w:rsidR="00B86262" w:rsidRPr="000123FD" w:rsidTr="0001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auto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>Descripción de actividad y proceso ejecutado (Tipo de aprovechamiento realizado con el ACU)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iCs/>
                <w:color w:val="000000" w:themeColor="text1"/>
                <w:sz w:val="26"/>
              </w:rPr>
            </w:pPr>
          </w:p>
        </w:tc>
      </w:tr>
      <w:tr w:rsidR="00B86262" w:rsidRPr="000123FD" w:rsidTr="00BA7C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B8CCE4" w:themeFill="accent1" w:themeFillTint="66"/>
          </w:tcPr>
          <w:p w:rsidR="00B86262" w:rsidRPr="000123FD" w:rsidRDefault="00B86262" w:rsidP="000123FD">
            <w:pPr>
              <w:spacing w:after="0"/>
              <w:jc w:val="both"/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</w:pPr>
            <w:r w:rsidRPr="000123FD">
              <w:rPr>
                <w:rFonts w:ascii="Arial Narrow" w:hAnsi="Arial Narrow"/>
                <w:b/>
                <w:i w:val="0"/>
                <w:color w:val="000000" w:themeColor="text1"/>
                <w:sz w:val="22"/>
              </w:rPr>
              <w:t xml:space="preserve">Número y fecha de los actos administrativos que otorgan los permisos y autorizaciones ambientales que amparan el desarrollo de la actividad.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86262" w:rsidRPr="000123FD" w:rsidRDefault="00B86262" w:rsidP="000123F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ajorEastAsia" w:hAnsi="Arial Narrow" w:cstheme="majorBidi"/>
                <w:b/>
                <w:iCs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B86262" w:rsidRPr="008F4B6B" w:rsidRDefault="00B86262" w:rsidP="00B86262">
      <w:pPr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A358FB" w:rsidRDefault="00A358FB"/>
    <w:sectPr w:rsidR="00A358FB" w:rsidSect="00A35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62"/>
    <w:rsid w:val="000123FD"/>
    <w:rsid w:val="00A358FB"/>
    <w:rsid w:val="00B86262"/>
    <w:rsid w:val="00BA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5E3FB83-10DE-40B6-A624-BCEE6C6C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62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626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basedOn w:val="Tablanormal"/>
    <w:uiPriority w:val="52"/>
    <w:rsid w:val="00B86262"/>
    <w:pPr>
      <w:spacing w:after="0" w:line="240" w:lineRule="auto"/>
    </w:pPr>
    <w:rPr>
      <w:color w:val="31849B" w:themeColor="accent5" w:themeShade="BF"/>
      <w:lang w:val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LUIYED MENDOZA RODRI</dc:creator>
  <cp:lastModifiedBy>Funcionario</cp:lastModifiedBy>
  <cp:revision>3</cp:revision>
  <dcterms:created xsi:type="dcterms:W3CDTF">2018-11-19T16:22:00Z</dcterms:created>
  <dcterms:modified xsi:type="dcterms:W3CDTF">2018-12-11T22:31:00Z</dcterms:modified>
</cp:coreProperties>
</file>